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F5916" w14:textId="61F92EAF" w:rsidR="00BA7C4E" w:rsidRPr="004D7F3F" w:rsidRDefault="004D7F3F">
      <w:pPr>
        <w:rPr>
          <w:rFonts w:ascii="Franklin Gothic Book" w:hAnsi="Franklin Gothic Book"/>
          <w:b/>
          <w:bCs/>
        </w:rPr>
      </w:pPr>
      <w:r w:rsidRPr="004D7F3F">
        <w:rPr>
          <w:rFonts w:ascii="Franklin Gothic Book" w:hAnsi="Franklin Gothic Book"/>
          <w:b/>
          <w:bCs/>
        </w:rPr>
        <w:t>DESTINATION RETAILING</w:t>
      </w:r>
      <w:r w:rsidRPr="004D7F3F">
        <w:rPr>
          <w:rFonts w:ascii="Franklin Gothic Book" w:hAnsi="Franklin Gothic Book"/>
        </w:rPr>
        <w:t xml:space="preserve">:  </w:t>
      </w:r>
      <w:r w:rsidRPr="004D7F3F">
        <w:rPr>
          <w:rFonts w:ascii="Franklin Gothic Book" w:hAnsi="Franklin Gothic Book"/>
          <w:b/>
          <w:bCs/>
        </w:rPr>
        <w:t>HOW IS YOUR BUSINESS SUPERIOR TO ALL OTHER BUSINESSES LIKE YOURS?</w:t>
      </w:r>
    </w:p>
    <w:p w14:paraId="23A03C25" w14:textId="74A28BB7" w:rsidR="004D7F3F" w:rsidRDefault="004D7F3F" w:rsidP="004D7F3F">
      <w:pPr>
        <w:shd w:val="clear" w:color="auto" w:fill="FFFFFF"/>
        <w:spacing w:after="0" w:line="240" w:lineRule="auto"/>
        <w:rPr>
          <w:rFonts w:ascii="Franklin Gothic Book" w:eastAsia="Times New Roman" w:hAnsi="Franklin Gothic Book" w:cs="Helvetica"/>
          <w:i/>
          <w:iCs/>
          <w:color w:val="1D2129"/>
          <w:sz w:val="28"/>
          <w:szCs w:val="28"/>
        </w:rPr>
      </w:pPr>
      <w:r w:rsidRPr="004D7F3F">
        <w:rPr>
          <w:rFonts w:ascii="Franklin Gothic Book" w:eastAsia="Times New Roman" w:hAnsi="Franklin Gothic Book" w:cs="Helvetica"/>
          <w:i/>
          <w:iCs/>
          <w:color w:val="1D2129"/>
          <w:sz w:val="28"/>
          <w:szCs w:val="28"/>
        </w:rPr>
        <w:t>How is your business superior to your competitors?</w:t>
      </w:r>
      <w:r>
        <w:rPr>
          <w:rFonts w:ascii="Franklin Gothic Book" w:eastAsia="Times New Roman" w:hAnsi="Franklin Gothic Book" w:cs="Helvetica"/>
          <w:i/>
          <w:iCs/>
          <w:color w:val="1D2129"/>
          <w:sz w:val="28"/>
          <w:szCs w:val="28"/>
        </w:rPr>
        <w:t xml:space="preserve"> </w:t>
      </w:r>
      <w:r w:rsidRPr="004D7F3F">
        <w:rPr>
          <w:rFonts w:ascii="Franklin Gothic Book" w:eastAsia="Times New Roman" w:hAnsi="Franklin Gothic Book" w:cs="Helvetica"/>
          <w:i/>
          <w:iCs/>
          <w:color w:val="1D2129"/>
          <w:sz w:val="28"/>
          <w:szCs w:val="28"/>
        </w:rPr>
        <w:t xml:space="preserve">A destination business is one that makes </w:t>
      </w:r>
      <w:r>
        <w:rPr>
          <w:rFonts w:ascii="Franklin Gothic Book" w:eastAsia="Times New Roman" w:hAnsi="Franklin Gothic Book" w:cs="Helvetica"/>
          <w:i/>
          <w:iCs/>
          <w:color w:val="1D2129"/>
          <w:sz w:val="28"/>
          <w:szCs w:val="28"/>
        </w:rPr>
        <w:t>your customer</w:t>
      </w:r>
      <w:r w:rsidRPr="004D7F3F">
        <w:rPr>
          <w:rFonts w:ascii="Franklin Gothic Book" w:eastAsia="Times New Roman" w:hAnsi="Franklin Gothic Book" w:cs="Helvetica"/>
          <w:i/>
          <w:iCs/>
          <w:color w:val="1D2129"/>
          <w:sz w:val="28"/>
          <w:szCs w:val="28"/>
        </w:rPr>
        <w:t xml:space="preserve"> drive over an hour to your store when there is a perfectly good competitor in my town.</w:t>
      </w:r>
    </w:p>
    <w:p w14:paraId="1AD6D488" w14:textId="3EA4325C" w:rsidR="002E47CE" w:rsidRPr="002E47CE" w:rsidRDefault="002E47CE" w:rsidP="004D7F3F">
      <w:pPr>
        <w:shd w:val="clear" w:color="auto" w:fill="FFFFFF"/>
        <w:spacing w:after="0" w:line="240" w:lineRule="auto"/>
        <w:rPr>
          <w:rFonts w:ascii="Franklin Gothic Book" w:eastAsia="Times New Roman" w:hAnsi="Franklin Gothic Book" w:cs="Helvetica"/>
          <w:i/>
          <w:iCs/>
          <w:color w:val="1D2129"/>
          <w:sz w:val="28"/>
          <w:szCs w:val="28"/>
        </w:rPr>
      </w:pPr>
    </w:p>
    <w:p w14:paraId="3C2CBBCE" w14:textId="2908E10B" w:rsidR="002E47CE" w:rsidRPr="004D7F3F" w:rsidRDefault="002E47CE" w:rsidP="004D7F3F">
      <w:pPr>
        <w:shd w:val="clear" w:color="auto" w:fill="FFFFFF"/>
        <w:spacing w:after="0" w:line="240" w:lineRule="auto"/>
        <w:rPr>
          <w:rFonts w:ascii="Franklin Gothic Book" w:eastAsia="Times New Roman" w:hAnsi="Franklin Gothic Book" w:cs="Helvetica"/>
          <w:b/>
          <w:bCs/>
          <w:i/>
          <w:iCs/>
          <w:color w:val="1D2129"/>
          <w:sz w:val="28"/>
          <w:szCs w:val="28"/>
        </w:rPr>
      </w:pPr>
      <w:r w:rsidRPr="00C60E3F">
        <w:rPr>
          <w:rFonts w:ascii="Franklin Gothic Book" w:hAnsi="Franklin Gothic Book"/>
          <w:b/>
          <w:bCs/>
          <w:color w:val="222222"/>
          <w:shd w:val="clear" w:color="auto" w:fill="FFFFFF"/>
        </w:rPr>
        <w:t>It refers to a store that customer</w:t>
      </w:r>
      <w:r w:rsidRPr="00C60E3F">
        <w:rPr>
          <w:rFonts w:ascii="Franklin Gothic Book" w:hAnsi="Franklin Gothic Book"/>
          <w:b/>
          <w:bCs/>
          <w:color w:val="222222"/>
          <w:shd w:val="clear" w:color="auto" w:fill="FFFFFF"/>
        </w:rPr>
        <w:t>s</w:t>
      </w:r>
      <w:r w:rsidRPr="00C60E3F">
        <w:rPr>
          <w:rFonts w:ascii="Franklin Gothic Book" w:hAnsi="Franklin Gothic Book"/>
          <w:b/>
          <w:bCs/>
          <w:color w:val="222222"/>
          <w:shd w:val="clear" w:color="auto" w:fill="FFFFFF"/>
        </w:rPr>
        <w:t xml:space="preserve"> seek out because of </w:t>
      </w:r>
      <w:r w:rsidRPr="00C60E3F">
        <w:rPr>
          <w:rFonts w:ascii="Franklin Gothic Book" w:hAnsi="Franklin Gothic Book"/>
          <w:b/>
          <w:bCs/>
          <w:color w:val="222222"/>
          <w:shd w:val="clear" w:color="auto" w:fill="FFFFFF"/>
        </w:rPr>
        <w:t xml:space="preserve">it provides an experience for the customer </w:t>
      </w:r>
      <w:r w:rsidRPr="00C60E3F">
        <w:rPr>
          <w:rFonts w:ascii="Franklin Gothic Book" w:hAnsi="Franklin Gothic Book"/>
          <w:b/>
          <w:bCs/>
          <w:color w:val="222222"/>
          <w:shd w:val="clear" w:color="auto" w:fill="FFFFFF"/>
        </w:rPr>
        <w:t>regardless of the location.</w:t>
      </w:r>
    </w:p>
    <w:p w14:paraId="223A7767" w14:textId="55300B24" w:rsidR="004D7F3F" w:rsidRPr="004D7F3F" w:rsidRDefault="004D7F3F" w:rsidP="004D7F3F">
      <w:pPr>
        <w:shd w:val="clear" w:color="auto" w:fill="FFFFFF"/>
        <w:spacing w:after="0" w:line="240" w:lineRule="auto"/>
        <w:rPr>
          <w:rFonts w:ascii="Franklin Gothic Book" w:eastAsia="Times New Roman" w:hAnsi="Franklin Gothic Book" w:cs="Helvetica"/>
          <w:color w:val="1D2129"/>
          <w:sz w:val="28"/>
          <w:szCs w:val="28"/>
        </w:rPr>
      </w:pPr>
    </w:p>
    <w:p w14:paraId="54A305B0" w14:textId="77777777" w:rsidR="004D7F3F" w:rsidRPr="002E47CE" w:rsidRDefault="004D7F3F" w:rsidP="004D7F3F">
      <w:pPr>
        <w:shd w:val="clear" w:color="auto" w:fill="FFFFFF"/>
        <w:spacing w:after="0" w:line="240" w:lineRule="auto"/>
        <w:rPr>
          <w:rFonts w:ascii="Franklin Gothic Book" w:eastAsia="Times New Roman" w:hAnsi="Franklin Gothic Book" w:cs="Helvetica"/>
          <w:color w:val="1D2129"/>
          <w:sz w:val="21"/>
          <w:szCs w:val="21"/>
        </w:rPr>
      </w:pPr>
    </w:p>
    <w:p w14:paraId="38036F94" w14:textId="794484AE" w:rsidR="004D7F3F" w:rsidRPr="004D7F3F" w:rsidRDefault="004D7F3F" w:rsidP="004D7F3F">
      <w:pPr>
        <w:shd w:val="clear" w:color="auto" w:fill="FFFFFF"/>
        <w:spacing w:after="0" w:line="276" w:lineRule="auto"/>
        <w:rPr>
          <w:rFonts w:ascii="Franklin Gothic Book" w:eastAsia="Times New Roman" w:hAnsi="Franklin Gothic Book" w:cs="Helvetica"/>
          <w:color w:val="1D2129"/>
        </w:rPr>
      </w:pPr>
      <w:r w:rsidRPr="004D7F3F">
        <w:rPr>
          <w:rFonts w:ascii="Franklin Gothic Book" w:eastAsia="Times New Roman" w:hAnsi="Franklin Gothic Book" w:cs="Helvetica"/>
          <w:color w:val="1D2129"/>
        </w:rPr>
        <w:t>Inevitably, people will say they provide good service, nice employees, good array of products, convenient, but so is Amazon. Then you might say “We’re family owned and operated.” “We’re the place where quality products and services come together.” “We’re the hometown experts.”</w:t>
      </w:r>
    </w:p>
    <w:p w14:paraId="76DC4D57" w14:textId="77777777" w:rsidR="004D7F3F" w:rsidRPr="004D7F3F" w:rsidRDefault="004D7F3F" w:rsidP="004D7F3F">
      <w:pPr>
        <w:shd w:val="clear" w:color="auto" w:fill="FFFFFF"/>
        <w:spacing w:after="0" w:line="276" w:lineRule="auto"/>
        <w:rPr>
          <w:rFonts w:ascii="Franklin Gothic Book" w:eastAsia="Times New Roman" w:hAnsi="Franklin Gothic Book" w:cs="Helvetica"/>
          <w:color w:val="1D2129"/>
        </w:rPr>
      </w:pPr>
      <w:r w:rsidRPr="004D7F3F">
        <w:rPr>
          <w:rFonts w:ascii="Franklin Gothic Book" w:eastAsia="Times New Roman" w:hAnsi="Franklin Gothic Book" w:cs="Helvetica"/>
          <w:color w:val="1D2129"/>
        </w:rPr>
        <w:t>Consumers unconsciously flip a switch when they hear these statements and stop listening.</w:t>
      </w:r>
    </w:p>
    <w:p w14:paraId="7C8FF4DE" w14:textId="77777777" w:rsidR="004D7F3F" w:rsidRPr="004D7F3F" w:rsidRDefault="004D7F3F" w:rsidP="004D7F3F">
      <w:pPr>
        <w:shd w:val="clear" w:color="auto" w:fill="FFFFFF"/>
        <w:spacing w:after="0" w:line="276" w:lineRule="auto"/>
        <w:rPr>
          <w:rFonts w:ascii="Franklin Gothic Book" w:eastAsia="Times New Roman" w:hAnsi="Franklin Gothic Book" w:cs="Helvetica"/>
          <w:color w:val="1D2129"/>
        </w:rPr>
      </w:pPr>
      <w:r w:rsidRPr="004D7F3F">
        <w:rPr>
          <w:rFonts w:ascii="Franklin Gothic Book" w:eastAsia="Times New Roman" w:hAnsi="Franklin Gothic Book" w:cs="Helvetica"/>
          <w:color w:val="1D2129"/>
        </w:rPr>
        <w:t>Tell us your company’s signature strength that your competitors don’t possess and that makes their business different from every other business. (You don't have to be public about it, but here's an opportunity to get help from your neighbors.)</w:t>
      </w:r>
    </w:p>
    <w:p w14:paraId="39B1E900" w14:textId="7ADDF43E" w:rsidR="004D7F3F" w:rsidRPr="004D7F3F" w:rsidRDefault="004D7F3F" w:rsidP="004D7F3F">
      <w:pPr>
        <w:shd w:val="clear" w:color="auto" w:fill="FFFFFF"/>
        <w:spacing w:after="0" w:line="276" w:lineRule="auto"/>
        <w:rPr>
          <w:rFonts w:ascii="Franklin Gothic Book" w:eastAsia="Times New Roman" w:hAnsi="Franklin Gothic Book" w:cs="Helvetica"/>
          <w:color w:val="1D2129"/>
        </w:rPr>
      </w:pPr>
      <w:r w:rsidRPr="004D7F3F">
        <w:rPr>
          <w:rFonts w:ascii="Franklin Gothic Book" w:eastAsia="Times New Roman" w:hAnsi="Franklin Gothic Book" w:cs="Helvetica"/>
          <w:color w:val="1D2129"/>
        </w:rPr>
        <w:t>“What makes your business superior to every other business in your industry.”</w:t>
      </w:r>
      <w:r w:rsidRPr="004D7F3F">
        <w:rPr>
          <w:rFonts w:ascii="Franklin Gothic Book" w:eastAsia="Times New Roman" w:hAnsi="Franklin Gothic Book" w:cs="Helvetica"/>
          <w:color w:val="1D2129"/>
        </w:rPr>
        <w:br/>
      </w:r>
      <w:r w:rsidRPr="004D7F3F">
        <w:rPr>
          <w:rFonts w:ascii="Franklin Gothic Book" w:eastAsia="Times New Roman" w:hAnsi="Franklin Gothic Book" w:cs="Helvetica"/>
          <w:color w:val="1D2129"/>
        </w:rPr>
        <w:br/>
        <w:t>Can you answer that in one sentence, because consumers are busy</w:t>
      </w:r>
      <w:r w:rsidRPr="004D7F3F">
        <w:rPr>
          <w:rFonts w:ascii="Franklin Gothic Book" w:eastAsia="Times New Roman" w:hAnsi="Franklin Gothic Book" w:cs="Helvetica"/>
          <w:color w:val="1D2129"/>
        </w:rPr>
        <w:t>,</w:t>
      </w:r>
      <w:r w:rsidRPr="004D7F3F">
        <w:rPr>
          <w:rFonts w:ascii="Franklin Gothic Book" w:eastAsia="Times New Roman" w:hAnsi="Franklin Gothic Book" w:cs="Helvetica"/>
          <w:color w:val="1D2129"/>
        </w:rPr>
        <w:t xml:space="preserve"> and they have tiny attention spans</w:t>
      </w:r>
      <w:r w:rsidRPr="004D7F3F">
        <w:rPr>
          <w:rFonts w:ascii="Franklin Gothic Book" w:eastAsia="Times New Roman" w:hAnsi="Franklin Gothic Book" w:cs="Helvetica"/>
          <w:color w:val="1D2129"/>
        </w:rPr>
        <w:t xml:space="preserve">.  </w:t>
      </w:r>
      <w:r w:rsidRPr="004D7F3F">
        <w:rPr>
          <w:rFonts w:ascii="Franklin Gothic Book" w:eastAsia="Times New Roman" w:hAnsi="Franklin Gothic Book" w:cs="Helvetica"/>
          <w:color w:val="1D2129"/>
        </w:rPr>
        <w:t xml:space="preserve">Yes, it's hard, but when you can get there, you'll be closer to becoming a destination business. </w:t>
      </w:r>
    </w:p>
    <w:p w14:paraId="6942C5B5" w14:textId="14AFEA0A" w:rsidR="004D7F3F" w:rsidRPr="00805D71" w:rsidRDefault="004D7F3F" w:rsidP="00805D71">
      <w:pPr>
        <w:shd w:val="clear" w:color="auto" w:fill="FFFFFF"/>
        <w:spacing w:after="0" w:line="276" w:lineRule="auto"/>
        <w:rPr>
          <w:rFonts w:ascii="Franklin Gothic Book" w:eastAsia="Times New Roman" w:hAnsi="Franklin Gothic Book" w:cs="Helvetica"/>
          <w:color w:val="1D2129"/>
        </w:rPr>
      </w:pPr>
    </w:p>
    <w:p w14:paraId="1C537D1B" w14:textId="2A3E6185" w:rsidR="00805D71" w:rsidRDefault="00805D71" w:rsidP="00805D71">
      <w:pPr>
        <w:shd w:val="clear" w:color="auto" w:fill="FFFFFF"/>
        <w:spacing w:after="0" w:line="276" w:lineRule="auto"/>
        <w:rPr>
          <w:rFonts w:ascii="Franklin Gothic Book" w:eastAsia="Times New Roman" w:hAnsi="Franklin Gothic Book" w:cs="Helvetica"/>
          <w:color w:val="1D2129"/>
        </w:rPr>
      </w:pPr>
      <w:r w:rsidRPr="00805D71">
        <w:rPr>
          <w:rFonts w:ascii="Franklin Gothic Book" w:eastAsia="Times New Roman" w:hAnsi="Franklin Gothic Book" w:cs="Helvetica"/>
          <w:color w:val="1D2129"/>
        </w:rPr>
        <w:t>More and more</w:t>
      </w:r>
      <w:r>
        <w:rPr>
          <w:rFonts w:ascii="Franklin Gothic Book" w:eastAsia="Times New Roman" w:hAnsi="Franklin Gothic Book" w:cs="Helvetica"/>
          <w:color w:val="1D2129"/>
        </w:rPr>
        <w:t xml:space="preserve">, customers </w:t>
      </w:r>
      <w:r w:rsidRPr="00805D71">
        <w:rPr>
          <w:rFonts w:ascii="Franklin Gothic Book" w:eastAsia="Times New Roman" w:hAnsi="Franklin Gothic Book" w:cs="Helvetica"/>
          <w:color w:val="1D2129"/>
        </w:rPr>
        <w:t>will expect these destinations to deliver unique and memorable experiences that we simply can’t anywhere else – digitally or otherwise.</w:t>
      </w:r>
      <w:r>
        <w:rPr>
          <w:rFonts w:ascii="Franklin Gothic Book" w:eastAsia="Times New Roman" w:hAnsi="Franklin Gothic Book" w:cs="Helvetica"/>
          <w:color w:val="1D2129"/>
        </w:rPr>
        <w:t xml:space="preserve">  C</w:t>
      </w:r>
      <w:r w:rsidRPr="00805D71">
        <w:rPr>
          <w:rFonts w:ascii="Franklin Gothic Book" w:eastAsia="Times New Roman" w:hAnsi="Franklin Gothic Book" w:cs="Helvetica"/>
          <w:color w:val="1D2129"/>
        </w:rPr>
        <w:t>onsumers will increasingly choose businesses that offer either </w:t>
      </w:r>
      <w:r w:rsidRPr="00805D71">
        <w:rPr>
          <w:rFonts w:ascii="Franklin Gothic Book" w:eastAsia="Times New Roman" w:hAnsi="Franklin Gothic Book" w:cs="Helvetica"/>
          <w:i/>
          <w:iCs/>
          <w:color w:val="1D2129"/>
        </w:rPr>
        <w:t>anywhere convenience</w:t>
      </w:r>
      <w:r w:rsidRPr="00805D71">
        <w:rPr>
          <w:rFonts w:ascii="Franklin Gothic Book" w:eastAsia="Times New Roman" w:hAnsi="Franklin Gothic Book" w:cs="Helvetica"/>
          <w:color w:val="1D2129"/>
        </w:rPr>
        <w:t> or </w:t>
      </w:r>
      <w:r w:rsidRPr="00805D71">
        <w:rPr>
          <w:rFonts w:ascii="Franklin Gothic Book" w:eastAsia="Times New Roman" w:hAnsi="Franklin Gothic Book" w:cs="Helvetica"/>
          <w:i/>
          <w:iCs/>
          <w:color w:val="1D2129"/>
        </w:rPr>
        <w:t>only-here</w:t>
      </w:r>
      <w:r w:rsidRPr="00805D71">
        <w:rPr>
          <w:rFonts w:ascii="Franklin Gothic Book" w:eastAsia="Times New Roman" w:hAnsi="Franklin Gothic Book" w:cs="Helvetica"/>
          <w:color w:val="1D2129"/>
        </w:rPr>
        <w:t> </w:t>
      </w:r>
      <w:r w:rsidRPr="00805D71">
        <w:rPr>
          <w:rFonts w:ascii="Franklin Gothic Book" w:eastAsia="Times New Roman" w:hAnsi="Franklin Gothic Book" w:cs="Helvetica"/>
          <w:i/>
          <w:iCs/>
          <w:color w:val="1D2129"/>
        </w:rPr>
        <w:t>experiences. </w:t>
      </w:r>
      <w:r w:rsidRPr="00805D71">
        <w:rPr>
          <w:rFonts w:ascii="Franklin Gothic Book" w:eastAsia="Times New Roman" w:hAnsi="Franklin Gothic Book" w:cs="Helvetica"/>
          <w:color w:val="1D2129"/>
        </w:rPr>
        <w:t>Everything in the middle may as well be invisible.</w:t>
      </w:r>
    </w:p>
    <w:p w14:paraId="362FF6C5" w14:textId="691ABA08" w:rsidR="00B36CB2" w:rsidRDefault="00B36CB2" w:rsidP="00805D71">
      <w:pPr>
        <w:shd w:val="clear" w:color="auto" w:fill="FFFFFF"/>
        <w:spacing w:after="0" w:line="276" w:lineRule="auto"/>
        <w:rPr>
          <w:rFonts w:ascii="Franklin Gothic Book" w:eastAsia="Times New Roman" w:hAnsi="Franklin Gothic Book" w:cs="Helvetica"/>
          <w:color w:val="1D2129"/>
        </w:rPr>
      </w:pPr>
    </w:p>
    <w:p w14:paraId="415FB646" w14:textId="7E8BD96B" w:rsidR="00B36CB2" w:rsidRPr="00805D71" w:rsidRDefault="00B36CB2" w:rsidP="00805D71">
      <w:pPr>
        <w:shd w:val="clear" w:color="auto" w:fill="FFFFFF"/>
        <w:spacing w:after="0" w:line="276" w:lineRule="auto"/>
        <w:rPr>
          <w:rFonts w:ascii="Franklin Gothic Book" w:eastAsia="Times New Roman" w:hAnsi="Franklin Gothic Book" w:cs="Helvetica"/>
          <w:color w:val="1D2129"/>
        </w:rPr>
      </w:pPr>
      <w:r w:rsidRPr="00B36CB2">
        <w:rPr>
          <w:rFonts w:ascii="Franklin Gothic Book" w:eastAsia="Times New Roman" w:hAnsi="Franklin Gothic Book" w:cs="Helvetica"/>
          <w:color w:val="1D2129"/>
        </w:rPr>
        <w:t xml:space="preserve">The future of physical shopping is </w:t>
      </w:r>
      <w:r w:rsidRPr="00B36CB2">
        <w:rPr>
          <w:rFonts w:ascii="Franklin Gothic Book" w:eastAsia="Times New Roman" w:hAnsi="Franklin Gothic Book" w:cs="Helvetica"/>
          <w:i/>
          <w:iCs/>
          <w:color w:val="1D2129"/>
        </w:rPr>
        <w:t>about creating a compelling destination and a location-specific brand experience</w:t>
      </w:r>
      <w:r w:rsidRPr="00B36CB2">
        <w:rPr>
          <w:rFonts w:ascii="Franklin Gothic Book" w:eastAsia="Times New Roman" w:hAnsi="Franklin Gothic Book" w:cs="Helvetica"/>
          <w:color w:val="1D2129"/>
        </w:rPr>
        <w:t xml:space="preserve">. Retailers are restructuring stores and changing how success is measured. No longer solely focused on the transaction, </w:t>
      </w:r>
      <w:r w:rsidRPr="00B36CB2">
        <w:rPr>
          <w:rFonts w:ascii="Franklin Gothic Book" w:eastAsia="Times New Roman" w:hAnsi="Franklin Gothic Book" w:cs="Helvetica"/>
          <w:b/>
          <w:bCs/>
          <w:color w:val="1D2129"/>
        </w:rPr>
        <w:t>brands are creating inspiring, interactive, immersive environments</w:t>
      </w:r>
      <w:r>
        <w:rPr>
          <w:rFonts w:ascii="Franklin Gothic Book" w:eastAsia="Times New Roman" w:hAnsi="Franklin Gothic Book" w:cs="Helvetica"/>
          <w:color w:val="1D2129"/>
        </w:rPr>
        <w:t xml:space="preserve"> to build loyal customers</w:t>
      </w:r>
      <w:r w:rsidRPr="00B36CB2">
        <w:rPr>
          <w:rFonts w:ascii="Franklin Gothic Book" w:eastAsia="Times New Roman" w:hAnsi="Franklin Gothic Book" w:cs="Helvetica"/>
          <w:color w:val="1D2129"/>
        </w:rPr>
        <w:t>. These spaces engage the senses and give consumers a reason to linger</w:t>
      </w:r>
      <w:r w:rsidR="00EA7EA9">
        <w:rPr>
          <w:rFonts w:ascii="Franklin Gothic Book" w:eastAsia="Times New Roman" w:hAnsi="Franklin Gothic Book" w:cs="Helvetica"/>
          <w:color w:val="1D2129"/>
        </w:rPr>
        <w:t>.</w:t>
      </w:r>
    </w:p>
    <w:p w14:paraId="3BB24CB6" w14:textId="20C1234D" w:rsidR="00805D71" w:rsidRDefault="00805D71" w:rsidP="00805D71">
      <w:pPr>
        <w:shd w:val="clear" w:color="auto" w:fill="FFFFFF"/>
        <w:spacing w:after="0" w:line="276" w:lineRule="auto"/>
        <w:rPr>
          <w:rFonts w:ascii="Franklin Gothic Book" w:eastAsia="Times New Roman" w:hAnsi="Franklin Gothic Book" w:cs="Helvetica"/>
          <w:color w:val="1D2129"/>
        </w:rPr>
      </w:pPr>
    </w:p>
    <w:p w14:paraId="2C73F1C1" w14:textId="793EACA4" w:rsidR="00C60E3F" w:rsidRPr="00C60E3F" w:rsidRDefault="00C60E3F" w:rsidP="00805D71">
      <w:pPr>
        <w:shd w:val="clear" w:color="auto" w:fill="FFFFFF"/>
        <w:spacing w:after="0" w:line="276" w:lineRule="auto"/>
        <w:rPr>
          <w:rFonts w:ascii="Franklin Gothic Book" w:eastAsia="Times New Roman" w:hAnsi="Franklin Gothic Book" w:cs="Helvetica"/>
          <w:color w:val="1D2129"/>
        </w:rPr>
      </w:pPr>
      <w:r>
        <w:rPr>
          <w:rFonts w:ascii="Franklin Gothic Book" w:eastAsia="Times New Roman" w:hAnsi="Franklin Gothic Book" w:cs="Helvetica"/>
          <w:color w:val="1D2129"/>
        </w:rPr>
        <w:t xml:space="preserve">Here is one website that synthesizes what’s trending nationally.  </w:t>
      </w:r>
      <w:hyperlink r:id="rId5" w:history="1">
        <w:r w:rsidRPr="00000871">
          <w:rPr>
            <w:rStyle w:val="Hyperlink"/>
            <w:rFonts w:ascii="Franklin Gothic Book" w:eastAsia="Times New Roman" w:hAnsi="Franklin Gothic Book" w:cs="Helvetica"/>
          </w:rPr>
          <w:t>https://www.shopassociation.org/destination-retail/</w:t>
        </w:r>
      </w:hyperlink>
      <w:r>
        <w:rPr>
          <w:rFonts w:ascii="Franklin Gothic Book" w:eastAsia="Times New Roman" w:hAnsi="Franklin Gothic Book" w:cs="Helvetica"/>
          <w:color w:val="1D2129"/>
        </w:rPr>
        <w:t xml:space="preserve"> </w:t>
      </w:r>
    </w:p>
    <w:p w14:paraId="042A524F" w14:textId="66A44929" w:rsidR="00C60E3F" w:rsidRPr="00C60E3F" w:rsidRDefault="00C60E3F" w:rsidP="00805D71">
      <w:pPr>
        <w:shd w:val="clear" w:color="auto" w:fill="FFFFFF"/>
        <w:spacing w:after="0" w:line="276" w:lineRule="auto"/>
        <w:rPr>
          <w:rFonts w:ascii="Franklin Gothic Book" w:eastAsia="Times New Roman" w:hAnsi="Franklin Gothic Book" w:cs="Helvetica"/>
          <w:color w:val="1D2129"/>
        </w:rPr>
      </w:pPr>
    </w:p>
    <w:p w14:paraId="55A08515" w14:textId="77777777" w:rsidR="00C60E3F" w:rsidRPr="00C60E3F" w:rsidRDefault="00C60E3F" w:rsidP="00C60E3F">
      <w:pPr>
        <w:numPr>
          <w:ilvl w:val="0"/>
          <w:numId w:val="1"/>
        </w:numPr>
        <w:shd w:val="clear" w:color="auto" w:fill="FFFFFF"/>
        <w:spacing w:after="0" w:line="240" w:lineRule="auto"/>
        <w:ind w:left="450"/>
        <w:textAlignment w:val="baseline"/>
        <w:rPr>
          <w:rFonts w:ascii="Franklin Gothic Book" w:eastAsia="Times New Roman" w:hAnsi="Franklin Gothic Book" w:cs="Helvetica"/>
          <w:b/>
          <w:bCs/>
          <w:color w:val="1D2129"/>
        </w:rPr>
      </w:pPr>
      <w:r w:rsidRPr="00C60E3F">
        <w:rPr>
          <w:rFonts w:ascii="Franklin Gothic Book" w:eastAsia="Times New Roman" w:hAnsi="Franklin Gothic Book" w:cs="Helvetica"/>
          <w:b/>
          <w:bCs/>
          <w:color w:val="1D2129"/>
        </w:rPr>
        <w:t>Experience economy</w:t>
      </w:r>
      <w:r w:rsidRPr="00C60E3F">
        <w:rPr>
          <w:rFonts w:ascii="Franklin Gothic Book" w:eastAsia="Times New Roman" w:hAnsi="Franklin Gothic Book" w:cs="Helvetica"/>
          <w:color w:val="1D2129"/>
        </w:rPr>
        <w:t xml:space="preserve">. Customer services need to be intuitive and highly personalized. Harris research for Eventbrite found that </w:t>
      </w:r>
      <w:r w:rsidRPr="00C60E3F">
        <w:rPr>
          <w:rFonts w:ascii="Franklin Gothic Book" w:eastAsia="Times New Roman" w:hAnsi="Franklin Gothic Book" w:cs="Helvetica"/>
          <w:b/>
          <w:bCs/>
          <w:color w:val="1D2129"/>
        </w:rPr>
        <w:t>78% of Millennials would spend money on an experience or event before buying something desirable.</w:t>
      </w:r>
    </w:p>
    <w:p w14:paraId="1AFEEF61" w14:textId="77777777" w:rsidR="00C60E3F" w:rsidRDefault="00C60E3F" w:rsidP="00941FAD">
      <w:pPr>
        <w:numPr>
          <w:ilvl w:val="0"/>
          <w:numId w:val="1"/>
        </w:numPr>
        <w:shd w:val="clear" w:color="auto" w:fill="FFFFFF"/>
        <w:spacing w:after="0" w:line="240" w:lineRule="auto"/>
        <w:ind w:left="450"/>
        <w:textAlignment w:val="baseline"/>
        <w:rPr>
          <w:rFonts w:ascii="Franklin Gothic Book" w:eastAsia="Times New Roman" w:hAnsi="Franklin Gothic Book" w:cs="Helvetica"/>
          <w:color w:val="1D2129"/>
        </w:rPr>
      </w:pPr>
      <w:r w:rsidRPr="00C60E3F">
        <w:rPr>
          <w:rFonts w:ascii="Franklin Gothic Book" w:eastAsia="Times New Roman" w:hAnsi="Franklin Gothic Book" w:cs="Helvetica"/>
          <w:b/>
          <w:bCs/>
          <w:color w:val="1D2129"/>
        </w:rPr>
        <w:t>Conviviality culture</w:t>
      </w:r>
      <w:r w:rsidRPr="00C60E3F">
        <w:rPr>
          <w:rFonts w:ascii="Franklin Gothic Book" w:eastAsia="Times New Roman" w:hAnsi="Franklin Gothic Book" w:cs="Helvetica"/>
          <w:color w:val="1D2129"/>
        </w:rPr>
        <w:t xml:space="preserve">. Consumers are </w:t>
      </w:r>
      <w:r w:rsidRPr="00C60E3F">
        <w:rPr>
          <w:rFonts w:ascii="Franklin Gothic Book" w:eastAsia="Times New Roman" w:hAnsi="Franklin Gothic Book" w:cs="Helvetica"/>
          <w:b/>
          <w:bCs/>
          <w:color w:val="1D2129"/>
        </w:rPr>
        <w:t>looking for new spaces in which to socialize, share, engage</w:t>
      </w:r>
      <w:r w:rsidRPr="00C60E3F">
        <w:rPr>
          <w:rFonts w:ascii="Franklin Gothic Book" w:eastAsia="Times New Roman" w:hAnsi="Franklin Gothic Book" w:cs="Helvetica"/>
          <w:color w:val="1D2129"/>
        </w:rPr>
        <w:t xml:space="preserve">, and learn. Brands can extend the reach of their relationships by becoming the heart of the community, converting online followers into physical footfall. </w:t>
      </w:r>
    </w:p>
    <w:p w14:paraId="67CC458A" w14:textId="77777777" w:rsidR="00C60E3F" w:rsidRDefault="00C60E3F" w:rsidP="00941FAD">
      <w:pPr>
        <w:numPr>
          <w:ilvl w:val="0"/>
          <w:numId w:val="1"/>
        </w:numPr>
        <w:shd w:val="clear" w:color="auto" w:fill="FFFFFF"/>
        <w:spacing w:after="0" w:line="240" w:lineRule="auto"/>
        <w:ind w:left="450"/>
        <w:textAlignment w:val="baseline"/>
        <w:rPr>
          <w:rFonts w:ascii="Franklin Gothic Book" w:eastAsia="Times New Roman" w:hAnsi="Franklin Gothic Book" w:cs="Helvetica"/>
          <w:color w:val="1D2129"/>
        </w:rPr>
      </w:pPr>
      <w:r w:rsidRPr="00C60E3F">
        <w:rPr>
          <w:rFonts w:ascii="Franklin Gothic Book" w:eastAsia="Times New Roman" w:hAnsi="Franklin Gothic Book" w:cs="Helvetica"/>
          <w:b/>
          <w:bCs/>
          <w:color w:val="1D2129"/>
        </w:rPr>
        <w:t>Instant gratification</w:t>
      </w:r>
      <w:r w:rsidRPr="00C60E3F">
        <w:rPr>
          <w:rFonts w:ascii="Franklin Gothic Book" w:eastAsia="Times New Roman" w:hAnsi="Franklin Gothic Book" w:cs="Helvetica"/>
          <w:color w:val="1D2129"/>
        </w:rPr>
        <w:t>. The Internet has created a sense of immediacy. By making everything available at the click of a button, it has redefined expectations for immediate gratification. So</w:t>
      </w:r>
      <w:r>
        <w:rPr>
          <w:rFonts w:ascii="Franklin Gothic Book" w:eastAsia="Times New Roman" w:hAnsi="Franklin Gothic Book" w:cs="Helvetica"/>
          <w:color w:val="1D2129"/>
        </w:rPr>
        <w:t>,</w:t>
      </w:r>
      <w:r w:rsidRPr="00C60E3F">
        <w:rPr>
          <w:rFonts w:ascii="Franklin Gothic Book" w:eastAsia="Times New Roman" w:hAnsi="Franklin Gothic Book" w:cs="Helvetica"/>
          <w:color w:val="1D2129"/>
        </w:rPr>
        <w:t xml:space="preserve"> </w:t>
      </w:r>
      <w:r w:rsidRPr="00C60E3F">
        <w:rPr>
          <w:rFonts w:ascii="Franklin Gothic Book" w:eastAsia="Times New Roman" w:hAnsi="Franklin Gothic Book" w:cs="Helvetica"/>
          <w:color w:val="1D2129"/>
        </w:rPr>
        <w:lastRenderedPageBreak/>
        <w:t>brick-and-mortar retailers must work hard to match the convenience of online shopping: click and collect, search, and price comparison.</w:t>
      </w:r>
    </w:p>
    <w:p w14:paraId="475E04A3" w14:textId="360F54EE" w:rsidR="00C60E3F" w:rsidRPr="00C60E3F" w:rsidRDefault="00C60E3F" w:rsidP="00C60E3F">
      <w:pPr>
        <w:shd w:val="clear" w:color="auto" w:fill="FFFFFF"/>
        <w:spacing w:after="0" w:line="240" w:lineRule="auto"/>
        <w:ind w:left="450"/>
        <w:textAlignment w:val="baseline"/>
        <w:rPr>
          <w:rFonts w:ascii="Franklin Gothic Book" w:eastAsia="Times New Roman" w:hAnsi="Franklin Gothic Book" w:cs="Helvetica"/>
          <w:color w:val="1D2129"/>
        </w:rPr>
      </w:pPr>
      <w:r w:rsidRPr="00C60E3F">
        <w:rPr>
          <w:rFonts w:ascii="Franklin Gothic Book" w:eastAsia="Times New Roman" w:hAnsi="Franklin Gothic Book" w:cs="Helvetica"/>
          <w:color w:val="1D2129"/>
        </w:rPr>
        <w:br/>
        <w:t>“Click and collect is 2016’s big convenience driver,” says Natalie Berg, retail insights director at Planet Retail. “With around half of global shoppers looking for convenient pickup points</w:t>
      </w:r>
      <w:r w:rsidRPr="00C60E3F">
        <w:rPr>
          <w:rFonts w:ascii="Franklin Gothic Book" w:eastAsia="Times New Roman" w:hAnsi="Franklin Gothic Book" w:cs="Helvetica"/>
          <w:b/>
          <w:bCs/>
          <w:color w:val="1D2129"/>
        </w:rPr>
        <w:t>, click-and-collect is no longer a nice-to-have; it’s now a prerequisite.</w:t>
      </w:r>
      <w:r w:rsidRPr="00C60E3F">
        <w:rPr>
          <w:rFonts w:ascii="Franklin Gothic Book" w:eastAsia="Times New Roman" w:hAnsi="Franklin Gothic Book" w:cs="Helvetica"/>
          <w:color w:val="1D2129"/>
        </w:rPr>
        <w:t>” To enhance convenience, retailers are collaborating with like-minded but non-competing brands to improve the overall customer experience.</w:t>
      </w:r>
      <w:r w:rsidR="004763EF">
        <w:rPr>
          <w:rFonts w:ascii="Franklin Gothic Book" w:eastAsia="Times New Roman" w:hAnsi="Franklin Gothic Book" w:cs="Helvetica"/>
          <w:color w:val="1D2129"/>
        </w:rPr>
        <w:t xml:space="preserve">  Create cross promotional retail events with nearby businesses.</w:t>
      </w:r>
    </w:p>
    <w:p w14:paraId="3D3E31C8" w14:textId="77777777" w:rsidR="00C60E3F" w:rsidRDefault="00C60E3F" w:rsidP="00C60E3F">
      <w:pPr>
        <w:shd w:val="clear" w:color="auto" w:fill="FFFFFF"/>
        <w:spacing w:after="0" w:line="285" w:lineRule="atLeast"/>
        <w:textAlignment w:val="baseline"/>
        <w:outlineLvl w:val="4"/>
        <w:rPr>
          <w:rFonts w:ascii="Franklin Gothic Book" w:eastAsia="Times New Roman" w:hAnsi="Franklin Gothic Book" w:cs="Helvetica"/>
          <w:b/>
          <w:bCs/>
          <w:color w:val="1D2129"/>
        </w:rPr>
      </w:pPr>
    </w:p>
    <w:p w14:paraId="2D0FCEA3" w14:textId="7A73201D" w:rsidR="00C60E3F" w:rsidRPr="00C60E3F" w:rsidRDefault="00C60E3F" w:rsidP="00C60E3F">
      <w:pPr>
        <w:shd w:val="clear" w:color="auto" w:fill="FFFFFF"/>
        <w:spacing w:after="0" w:line="0" w:lineRule="auto"/>
        <w:textAlignment w:val="baseline"/>
        <w:rPr>
          <w:rFonts w:ascii="Franklin Gothic Book" w:eastAsia="Times New Roman" w:hAnsi="Franklin Gothic Book" w:cs="Helvetica"/>
          <w:color w:val="1D2129"/>
        </w:rPr>
      </w:pPr>
    </w:p>
    <w:p w14:paraId="3997CDD3" w14:textId="77777777" w:rsidR="00C60E3F" w:rsidRPr="00C60E3F" w:rsidRDefault="00C60E3F" w:rsidP="00C60E3F">
      <w:pPr>
        <w:shd w:val="clear" w:color="auto" w:fill="FFFFFF"/>
        <w:spacing w:after="225" w:line="240" w:lineRule="auto"/>
        <w:textAlignment w:val="baseline"/>
        <w:rPr>
          <w:rFonts w:ascii="Franklin Gothic Book" w:eastAsia="Times New Roman" w:hAnsi="Franklin Gothic Book" w:cs="Helvetica"/>
          <w:color w:val="1D2129"/>
        </w:rPr>
      </w:pPr>
      <w:r w:rsidRPr="00C60E3F">
        <w:rPr>
          <w:rFonts w:ascii="Franklin Gothic Book" w:eastAsia="Times New Roman" w:hAnsi="Franklin Gothic Book" w:cs="Helvetica"/>
          <w:color w:val="1D2129"/>
        </w:rPr>
        <w:t>It is time to turn brick-and-mortar stores into destination centers and community hubs where consumers enjoy events and experiences. To do so, consider the following strategies:</w:t>
      </w:r>
    </w:p>
    <w:p w14:paraId="0FBFF9F6" w14:textId="77777777" w:rsidR="00C60E3F" w:rsidRPr="00C60E3F" w:rsidRDefault="00C60E3F" w:rsidP="00C60E3F">
      <w:pPr>
        <w:numPr>
          <w:ilvl w:val="0"/>
          <w:numId w:val="4"/>
        </w:numPr>
        <w:shd w:val="clear" w:color="auto" w:fill="FFFFFF"/>
        <w:spacing w:after="150" w:line="240" w:lineRule="auto"/>
        <w:ind w:left="450"/>
        <w:textAlignment w:val="baseline"/>
        <w:rPr>
          <w:rFonts w:ascii="Franklin Gothic Book" w:eastAsia="Times New Roman" w:hAnsi="Franklin Gothic Book" w:cs="Helvetica"/>
          <w:color w:val="1D2129"/>
        </w:rPr>
      </w:pPr>
      <w:r w:rsidRPr="00C60E3F">
        <w:rPr>
          <w:rFonts w:ascii="Franklin Gothic Book" w:eastAsia="Times New Roman" w:hAnsi="Franklin Gothic Book" w:cs="Helvetica"/>
          <w:color w:val="1D2129"/>
        </w:rPr>
        <w:t>Create unique, experience-driven concepts that will inspire consumers to choose physical over digital.</w:t>
      </w:r>
    </w:p>
    <w:p w14:paraId="52E511D5" w14:textId="77777777" w:rsidR="00C60E3F" w:rsidRPr="00C60E3F" w:rsidRDefault="00C60E3F" w:rsidP="00C60E3F">
      <w:pPr>
        <w:numPr>
          <w:ilvl w:val="0"/>
          <w:numId w:val="4"/>
        </w:numPr>
        <w:shd w:val="clear" w:color="auto" w:fill="FFFFFF"/>
        <w:spacing w:after="150" w:line="240" w:lineRule="auto"/>
        <w:ind w:left="450"/>
        <w:textAlignment w:val="baseline"/>
        <w:rPr>
          <w:rFonts w:ascii="Franklin Gothic Book" w:eastAsia="Times New Roman" w:hAnsi="Franklin Gothic Book" w:cs="Helvetica"/>
          <w:color w:val="1D2129"/>
        </w:rPr>
      </w:pPr>
      <w:r w:rsidRPr="00C60E3F">
        <w:rPr>
          <w:rFonts w:ascii="Franklin Gothic Book" w:eastAsia="Times New Roman" w:hAnsi="Franklin Gothic Book" w:cs="Helvetica"/>
          <w:color w:val="1D2129"/>
        </w:rPr>
        <w:t>Your brand needs to support entrepreneurs and start-up culture, be it through a co-working space, lab, or incubator.</w:t>
      </w:r>
    </w:p>
    <w:p w14:paraId="38E9EC73" w14:textId="77777777" w:rsidR="00C60E3F" w:rsidRPr="00C60E3F" w:rsidRDefault="00C60E3F" w:rsidP="00C60E3F">
      <w:pPr>
        <w:numPr>
          <w:ilvl w:val="0"/>
          <w:numId w:val="4"/>
        </w:numPr>
        <w:shd w:val="clear" w:color="auto" w:fill="FFFFFF"/>
        <w:spacing w:after="150" w:line="240" w:lineRule="auto"/>
        <w:ind w:left="450"/>
        <w:textAlignment w:val="baseline"/>
        <w:rPr>
          <w:rFonts w:ascii="Franklin Gothic Book" w:eastAsia="Times New Roman" w:hAnsi="Franklin Gothic Book" w:cs="Helvetica"/>
          <w:color w:val="1D2129"/>
        </w:rPr>
      </w:pPr>
      <w:r w:rsidRPr="00C60E3F">
        <w:rPr>
          <w:rFonts w:ascii="Franklin Gothic Book" w:eastAsia="Times New Roman" w:hAnsi="Franklin Gothic Book" w:cs="Helvetica"/>
          <w:color w:val="1D2129"/>
        </w:rPr>
        <w:t>Focus on fitness and health. The values and activities that wellness fanatics hold dear are now reaching the mass market.</w:t>
      </w:r>
    </w:p>
    <w:p w14:paraId="0120C9FA" w14:textId="77777777" w:rsidR="00C60E3F" w:rsidRPr="00C60E3F" w:rsidRDefault="00C60E3F" w:rsidP="00C60E3F">
      <w:pPr>
        <w:numPr>
          <w:ilvl w:val="0"/>
          <w:numId w:val="4"/>
        </w:numPr>
        <w:shd w:val="clear" w:color="auto" w:fill="FFFFFF"/>
        <w:spacing w:after="150" w:line="240" w:lineRule="auto"/>
        <w:ind w:left="450"/>
        <w:textAlignment w:val="baseline"/>
        <w:rPr>
          <w:rFonts w:ascii="Franklin Gothic Book" w:eastAsia="Times New Roman" w:hAnsi="Franklin Gothic Book" w:cs="Helvetica"/>
          <w:color w:val="1D2129"/>
        </w:rPr>
      </w:pPr>
      <w:r w:rsidRPr="00C60E3F">
        <w:rPr>
          <w:rFonts w:ascii="Franklin Gothic Book" w:eastAsia="Times New Roman" w:hAnsi="Franklin Gothic Book" w:cs="Helvetica"/>
          <w:color w:val="1D2129"/>
        </w:rPr>
        <w:t>Re-energize urban districts and channel multi-category lifestyle hubs that offer curated expertise on tap.</w:t>
      </w:r>
    </w:p>
    <w:p w14:paraId="61F13943" w14:textId="77777777" w:rsidR="00C60E3F" w:rsidRPr="00C60E3F" w:rsidRDefault="00C60E3F" w:rsidP="00C60E3F">
      <w:pPr>
        <w:numPr>
          <w:ilvl w:val="0"/>
          <w:numId w:val="4"/>
        </w:numPr>
        <w:shd w:val="clear" w:color="auto" w:fill="FFFFFF"/>
        <w:spacing w:after="150" w:line="240" w:lineRule="auto"/>
        <w:ind w:left="450"/>
        <w:textAlignment w:val="baseline"/>
        <w:rPr>
          <w:rFonts w:ascii="Franklin Gothic Book" w:eastAsia="Times New Roman" w:hAnsi="Franklin Gothic Book" w:cs="Helvetica"/>
          <w:color w:val="1D2129"/>
        </w:rPr>
      </w:pPr>
      <w:r w:rsidRPr="00C60E3F">
        <w:rPr>
          <w:rFonts w:ascii="Franklin Gothic Book" w:eastAsia="Times New Roman" w:hAnsi="Franklin Gothic Book" w:cs="Helvetica"/>
          <w:color w:val="1D2129"/>
        </w:rPr>
        <w:t>Diversify your retail mix with popups, experiential and convenience formats.</w:t>
      </w:r>
    </w:p>
    <w:p w14:paraId="7E2E9714" w14:textId="77777777" w:rsidR="00C60E3F" w:rsidRPr="00C60E3F" w:rsidRDefault="00C60E3F" w:rsidP="00C60E3F">
      <w:pPr>
        <w:numPr>
          <w:ilvl w:val="0"/>
          <w:numId w:val="4"/>
        </w:numPr>
        <w:shd w:val="clear" w:color="auto" w:fill="FFFFFF"/>
        <w:spacing w:after="150" w:line="240" w:lineRule="auto"/>
        <w:ind w:left="450"/>
        <w:textAlignment w:val="baseline"/>
        <w:rPr>
          <w:rFonts w:ascii="Franklin Gothic Book" w:eastAsia="Times New Roman" w:hAnsi="Franklin Gothic Book" w:cs="Helvetica"/>
          <w:color w:val="1D2129"/>
        </w:rPr>
      </w:pPr>
      <w:r w:rsidRPr="00C60E3F">
        <w:rPr>
          <w:rFonts w:ascii="Franklin Gothic Book" w:eastAsia="Times New Roman" w:hAnsi="Franklin Gothic Book" w:cs="Helvetica"/>
          <w:color w:val="1D2129"/>
        </w:rPr>
        <w:t>Support and learn from your local community. Create attractions that tie into new social pastimes.</w:t>
      </w:r>
    </w:p>
    <w:p w14:paraId="5C66DA77" w14:textId="5137DC84" w:rsidR="00C60E3F" w:rsidRPr="00C60E3F" w:rsidRDefault="00C60E3F" w:rsidP="00C60E3F">
      <w:pPr>
        <w:numPr>
          <w:ilvl w:val="0"/>
          <w:numId w:val="4"/>
        </w:numPr>
        <w:shd w:val="clear" w:color="auto" w:fill="FFFFFF"/>
        <w:spacing w:after="150" w:line="240" w:lineRule="auto"/>
        <w:ind w:left="450"/>
        <w:textAlignment w:val="baseline"/>
        <w:rPr>
          <w:rFonts w:ascii="Franklin Gothic Book" w:eastAsia="Times New Roman" w:hAnsi="Franklin Gothic Book" w:cs="Helvetica"/>
          <w:color w:val="1D2129"/>
        </w:rPr>
      </w:pPr>
      <w:r w:rsidRPr="00C60E3F">
        <w:rPr>
          <w:rFonts w:ascii="Franklin Gothic Book" w:eastAsia="Times New Roman" w:hAnsi="Franklin Gothic Book" w:cs="Helvetica"/>
          <w:color w:val="1D2129"/>
        </w:rPr>
        <w:t xml:space="preserve">Encourage consumers to spend </w:t>
      </w:r>
      <w:r w:rsidR="0028381F">
        <w:rPr>
          <w:rFonts w:ascii="Franklin Gothic Book" w:eastAsia="Times New Roman" w:hAnsi="Franklin Gothic Book" w:cs="Helvetica"/>
          <w:color w:val="1D2129"/>
        </w:rPr>
        <w:t>more time with you</w:t>
      </w:r>
      <w:r w:rsidRPr="00C60E3F">
        <w:rPr>
          <w:rFonts w:ascii="Franklin Gothic Book" w:eastAsia="Times New Roman" w:hAnsi="Franklin Gothic Book" w:cs="Helvetica"/>
          <w:color w:val="1D2129"/>
        </w:rPr>
        <w:t xml:space="preserve"> and like-minded brands to co-create experiences.</w:t>
      </w:r>
      <w:bookmarkStart w:id="0" w:name="_GoBack"/>
      <w:bookmarkEnd w:id="0"/>
    </w:p>
    <w:sectPr w:rsidR="00C60E3F" w:rsidRPr="00C60E3F" w:rsidSect="006C7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F222C"/>
    <w:multiLevelType w:val="multilevel"/>
    <w:tmpl w:val="4174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60BCE"/>
    <w:multiLevelType w:val="multilevel"/>
    <w:tmpl w:val="2A58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265FA7"/>
    <w:multiLevelType w:val="multilevel"/>
    <w:tmpl w:val="B6D0C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5E5654"/>
    <w:multiLevelType w:val="multilevel"/>
    <w:tmpl w:val="3CAC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3F"/>
    <w:rsid w:val="0004159C"/>
    <w:rsid w:val="001902BF"/>
    <w:rsid w:val="0028381F"/>
    <w:rsid w:val="002E47CE"/>
    <w:rsid w:val="004763EF"/>
    <w:rsid w:val="004D7F3F"/>
    <w:rsid w:val="004F16C6"/>
    <w:rsid w:val="00595FDF"/>
    <w:rsid w:val="005C3E78"/>
    <w:rsid w:val="006C77C7"/>
    <w:rsid w:val="00805D71"/>
    <w:rsid w:val="00B36CB2"/>
    <w:rsid w:val="00BA7C4E"/>
    <w:rsid w:val="00C60E3F"/>
    <w:rsid w:val="00EA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B125"/>
  <w15:chartTrackingRefBased/>
  <w15:docId w15:val="{CE3426DD-B16C-4C11-8B1A-256DF998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60E3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p">
    <w:name w:val="_4yxp"/>
    <w:basedOn w:val="DefaultParagraphFont"/>
    <w:rsid w:val="004D7F3F"/>
  </w:style>
  <w:style w:type="character" w:customStyle="1" w:styleId="textexposedshow">
    <w:name w:val="text_exposed_show"/>
    <w:basedOn w:val="DefaultParagraphFont"/>
    <w:rsid w:val="004D7F3F"/>
  </w:style>
  <w:style w:type="paragraph" w:styleId="NormalWeb">
    <w:name w:val="Normal (Web)"/>
    <w:basedOn w:val="Normal"/>
    <w:uiPriority w:val="99"/>
    <w:semiHidden/>
    <w:unhideWhenUsed/>
    <w:rsid w:val="00805D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5D71"/>
    <w:rPr>
      <w:i/>
      <w:iCs/>
    </w:rPr>
  </w:style>
  <w:style w:type="character" w:styleId="Hyperlink">
    <w:name w:val="Hyperlink"/>
    <w:basedOn w:val="DefaultParagraphFont"/>
    <w:uiPriority w:val="99"/>
    <w:unhideWhenUsed/>
    <w:rsid w:val="00C60E3F"/>
    <w:rPr>
      <w:color w:val="0000FF"/>
      <w:u w:val="single"/>
    </w:rPr>
  </w:style>
  <w:style w:type="character" w:customStyle="1" w:styleId="Heading5Char">
    <w:name w:val="Heading 5 Char"/>
    <w:basedOn w:val="DefaultParagraphFont"/>
    <w:link w:val="Heading5"/>
    <w:uiPriority w:val="9"/>
    <w:rsid w:val="00C60E3F"/>
    <w:rPr>
      <w:rFonts w:ascii="Times New Roman" w:eastAsia="Times New Roman" w:hAnsi="Times New Roman" w:cs="Times New Roman"/>
      <w:b/>
      <w:bCs/>
      <w:sz w:val="20"/>
      <w:szCs w:val="20"/>
    </w:rPr>
  </w:style>
  <w:style w:type="character" w:styleId="Strong">
    <w:name w:val="Strong"/>
    <w:basedOn w:val="DefaultParagraphFont"/>
    <w:uiPriority w:val="22"/>
    <w:qFormat/>
    <w:rsid w:val="00C60E3F"/>
    <w:rPr>
      <w:b/>
      <w:bCs/>
    </w:rPr>
  </w:style>
  <w:style w:type="paragraph" w:customStyle="1" w:styleId="wp-caption-text">
    <w:name w:val="wp-caption-text"/>
    <w:basedOn w:val="Normal"/>
    <w:rsid w:val="00C60E3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60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244">
      <w:bodyDiv w:val="1"/>
      <w:marLeft w:val="0"/>
      <w:marRight w:val="0"/>
      <w:marTop w:val="0"/>
      <w:marBottom w:val="0"/>
      <w:divBdr>
        <w:top w:val="none" w:sz="0" w:space="0" w:color="auto"/>
        <w:left w:val="none" w:sz="0" w:space="0" w:color="auto"/>
        <w:bottom w:val="none" w:sz="0" w:space="0" w:color="auto"/>
        <w:right w:val="none" w:sz="0" w:space="0" w:color="auto"/>
      </w:divBdr>
      <w:divsChild>
        <w:div w:id="1133332245">
          <w:marLeft w:val="0"/>
          <w:marRight w:val="0"/>
          <w:marTop w:val="0"/>
          <w:marBottom w:val="0"/>
          <w:divBdr>
            <w:top w:val="none" w:sz="0" w:space="0" w:color="auto"/>
            <w:left w:val="none" w:sz="0" w:space="0" w:color="auto"/>
            <w:bottom w:val="none" w:sz="0" w:space="0" w:color="auto"/>
            <w:right w:val="none" w:sz="0" w:space="0" w:color="auto"/>
          </w:divBdr>
        </w:div>
      </w:divsChild>
    </w:div>
    <w:div w:id="1366907857">
      <w:bodyDiv w:val="1"/>
      <w:marLeft w:val="0"/>
      <w:marRight w:val="0"/>
      <w:marTop w:val="0"/>
      <w:marBottom w:val="0"/>
      <w:divBdr>
        <w:top w:val="none" w:sz="0" w:space="0" w:color="auto"/>
        <w:left w:val="none" w:sz="0" w:space="0" w:color="auto"/>
        <w:bottom w:val="none" w:sz="0" w:space="0" w:color="auto"/>
        <w:right w:val="none" w:sz="0" w:space="0" w:color="auto"/>
      </w:divBdr>
      <w:divsChild>
        <w:div w:id="364410618">
          <w:marLeft w:val="0"/>
          <w:marRight w:val="0"/>
          <w:marTop w:val="0"/>
          <w:marBottom w:val="300"/>
          <w:divBdr>
            <w:top w:val="single" w:sz="48" w:space="0" w:color="F8F8F8"/>
            <w:left w:val="single" w:sz="48" w:space="0" w:color="F8F8F8"/>
            <w:bottom w:val="single" w:sz="48" w:space="0" w:color="F8F8F8"/>
            <w:right w:val="single" w:sz="48" w:space="0" w:color="F8F8F8"/>
          </w:divBdr>
        </w:div>
        <w:div w:id="177889703">
          <w:marLeft w:val="0"/>
          <w:marRight w:val="0"/>
          <w:marTop w:val="0"/>
          <w:marBottom w:val="300"/>
          <w:divBdr>
            <w:top w:val="single" w:sz="48" w:space="0" w:color="F8F8F8"/>
            <w:left w:val="single" w:sz="48" w:space="0" w:color="F8F8F8"/>
            <w:bottom w:val="single" w:sz="48" w:space="0" w:color="F8F8F8"/>
            <w:right w:val="single" w:sz="48" w:space="0" w:color="F8F8F8"/>
          </w:divBdr>
        </w:div>
      </w:divsChild>
    </w:div>
    <w:div w:id="159593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opassociation.org/destination-ret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Packard</dc:creator>
  <cp:keywords/>
  <dc:description/>
  <cp:lastModifiedBy>Lisa Packard</cp:lastModifiedBy>
  <cp:revision>12</cp:revision>
  <dcterms:created xsi:type="dcterms:W3CDTF">2020-02-29T19:49:00Z</dcterms:created>
  <dcterms:modified xsi:type="dcterms:W3CDTF">2020-02-29T20:30:00Z</dcterms:modified>
</cp:coreProperties>
</file>